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after="56" w:afterLines="20" w:afterAutospacing="0" w:line="240" w:lineRule="exact"/>
        <w:jc w:val="both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kern w:val="2"/>
          <w:sz w:val="16"/>
        </w:rPr>
        <w:t>様式第</w:t>
      </w:r>
      <w:r>
        <w:rPr>
          <w:rFonts w:hint="eastAsia" w:ascii="ＭＳ ゴシック" w:hAnsi="ＭＳ ゴシック" w:eastAsia="ＭＳ ゴシック"/>
          <w:kern w:val="2"/>
          <w:sz w:val="16"/>
        </w:rPr>
        <w:t>10</w:t>
      </w:r>
      <w:r>
        <w:rPr>
          <w:rFonts w:hint="eastAsia" w:ascii="ＭＳ ゴシック" w:hAnsi="ＭＳ ゴシック" w:eastAsia="ＭＳ ゴシック"/>
          <w:kern w:val="2"/>
          <w:sz w:val="16"/>
        </w:rPr>
        <w:t>号</w:t>
      </w:r>
      <w:r>
        <w:rPr>
          <w:rFonts w:hint="eastAsia" w:ascii="ＭＳ ゴシック" w:hAnsi="ＭＳ ゴシック" w:eastAsia="ＭＳ ゴシック"/>
          <w:kern w:val="0"/>
          <w:sz w:val="16"/>
        </w:rPr>
        <w:t>(</w:t>
      </w:r>
      <w:r>
        <w:rPr>
          <w:rFonts w:hint="eastAsia" w:ascii="ＭＳ ゴシック" w:hAnsi="ＭＳ ゴシック" w:eastAsia="ＭＳ ゴシック"/>
          <w:kern w:val="0"/>
          <w:sz w:val="16"/>
        </w:rPr>
        <w:t>第</w:t>
      </w:r>
      <w:r>
        <w:rPr>
          <w:rFonts w:hint="eastAsia" w:ascii="ＭＳ ゴシック" w:hAnsi="ＭＳ ゴシック" w:eastAsia="ＭＳ ゴシック"/>
          <w:kern w:val="0"/>
          <w:sz w:val="16"/>
        </w:rPr>
        <w:t>11</w:t>
      </w:r>
      <w:bookmarkStart w:id="0" w:name="_GoBack"/>
      <w:bookmarkEnd w:id="0"/>
      <w:r>
        <w:rPr>
          <w:rFonts w:hint="eastAsia" w:ascii="ＭＳ ゴシック" w:hAnsi="ＭＳ ゴシック" w:eastAsia="ＭＳ ゴシック"/>
          <w:kern w:val="0"/>
          <w:sz w:val="16"/>
        </w:rPr>
        <w:t>条関係</w:t>
      </w:r>
      <w:r>
        <w:rPr>
          <w:rFonts w:hint="eastAsia" w:ascii="ＭＳ ゴシック" w:hAnsi="ＭＳ ゴシック" w:eastAsia="ＭＳ ゴシック"/>
          <w:kern w:val="0"/>
          <w:sz w:val="16"/>
        </w:rPr>
        <w:t>)</w:t>
      </w:r>
      <w:r>
        <w:rPr>
          <w:rFonts w:hint="eastAsia" w:ascii="ＭＳ ゴシック" w:hAnsi="ＭＳ ゴシック" w:eastAsia="ＭＳ ゴシック"/>
          <w:kern w:val="2"/>
          <w:sz w:val="16"/>
        </w:rPr>
        <w:t>　　　　　　　　　</w:t>
      </w:r>
      <w:r>
        <w:rPr>
          <w:rFonts w:hint="eastAsia" w:ascii="ＭＳ ゴシック" w:hAnsi="ＭＳ ゴシック" w:eastAsia="ＭＳ ゴシック"/>
          <w:kern w:val="2"/>
          <w:sz w:val="28"/>
          <w:shd w:val="pct15" w:color="auto" w:fill="FFFFFF"/>
        </w:rPr>
        <w:t>介護保険負担限度額認定申請書</w:t>
      </w:r>
    </w:p>
    <w:p>
      <w:pPr>
        <w:pStyle w:val="0"/>
        <w:spacing w:line="200" w:lineRule="exact"/>
        <w:jc w:val="right"/>
        <w:rPr>
          <w:rFonts w:hint="eastAsia" w:ascii="ＭＳ ゴシック" w:hAnsi="ＭＳ ゴシック" w:eastAsia="ＭＳ ゴシック"/>
          <w:sz w:val="18"/>
        </w:rPr>
      </w:pPr>
      <w:r>
        <w:rPr>
          <w:rFonts w:hint="eastAsia" w:ascii="ＭＳ ゴシック" w:hAnsi="ＭＳ ゴシック" w:eastAsia="ＭＳ ゴシック"/>
          <w:kern w:val="2"/>
          <w:sz w:val="18"/>
        </w:rPr>
        <w:t>年　　　月　　　日</w:t>
      </w:r>
    </w:p>
    <w:p>
      <w:pPr>
        <w:pStyle w:val="0"/>
        <w:spacing w:line="240" w:lineRule="exact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kern w:val="2"/>
          <w:sz w:val="21"/>
        </w:rPr>
        <w:t>仁淀川町長　様</w:t>
      </w:r>
    </w:p>
    <w:p>
      <w:pPr>
        <w:pStyle w:val="0"/>
        <w:spacing w:line="240" w:lineRule="exact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kern w:val="2"/>
          <w:sz w:val="18"/>
        </w:rPr>
        <w:t>　</w:t>
      </w:r>
      <w:r>
        <w:rPr>
          <w:rFonts w:hint="eastAsia" w:ascii="ＭＳ ゴシック" w:hAnsi="ＭＳ ゴシック" w:eastAsia="ＭＳ ゴシック"/>
          <w:kern w:val="2"/>
          <w:sz w:val="21"/>
        </w:rPr>
        <w:t>次のとおり関係書類を添えて、食費・居住費（滞在費）に係る負担限度額認定を申請します。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1" w:lastRow="0" w:firstColumn="1" w:lastColumn="0" w:noHBand="0" w:noVBand="1" w:val="04A0"/>
      </w:tblPr>
      <w:tblGrid>
        <w:gridCol w:w="392"/>
        <w:gridCol w:w="875"/>
        <w:gridCol w:w="561"/>
        <w:gridCol w:w="268"/>
        <w:gridCol w:w="33"/>
        <w:gridCol w:w="121"/>
        <w:gridCol w:w="1115"/>
        <w:gridCol w:w="857"/>
        <w:gridCol w:w="1253"/>
        <w:gridCol w:w="140"/>
        <w:gridCol w:w="16"/>
        <w:gridCol w:w="261"/>
        <w:gridCol w:w="981"/>
        <w:gridCol w:w="167"/>
        <w:gridCol w:w="192"/>
        <w:gridCol w:w="65"/>
        <w:gridCol w:w="257"/>
        <w:gridCol w:w="254"/>
        <w:gridCol w:w="257"/>
        <w:gridCol w:w="257"/>
        <w:gridCol w:w="127"/>
        <w:gridCol w:w="129"/>
        <w:gridCol w:w="255"/>
        <w:gridCol w:w="257"/>
        <w:gridCol w:w="256"/>
        <w:gridCol w:w="257"/>
        <w:gridCol w:w="255"/>
        <w:gridCol w:w="286"/>
        <w:gridCol w:w="279"/>
        <w:gridCol w:w="13"/>
      </w:tblGrid>
      <w:tr>
        <w:trPr>
          <w:gridAfter w:val="1"/>
          <w:wAfter w:w="6" w:type="pct"/>
          <w:cantSplit/>
          <w:trHeight w:val="338" w:hRule="atLeast"/>
        </w:trPr>
        <w:tc>
          <w:tcPr>
            <w:tcW w:w="1020" w:type="pct"/>
            <w:gridSpan w:val="5"/>
            <w:tcBorders>
              <w:top w:val="single" w:color="auto" w:sz="12" w:space="0"/>
              <w:left w:val="single" w:color="auto" w:sz="12" w:space="0"/>
              <w:bottom w:val="dashed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spacing w:line="240" w:lineRule="exact"/>
              <w:jc w:val="distribute"/>
              <w:rPr>
                <w:rFonts w:hint="eastAsia" w:ascii="ＭＳ ゴシック" w:hAnsi="ＭＳ ゴシック" w:eastAsia="ＭＳ ゴシック"/>
                <w:color w:val="auto"/>
                <w:sz w:val="20"/>
                <w:highlight w:val="cyan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kern w:val="2"/>
                <w:sz w:val="21"/>
                <w:highlight w:val="none"/>
              </w:rPr>
              <w:t>フリガナ</w:t>
            </w:r>
          </w:p>
        </w:tc>
        <w:tc>
          <w:tcPr>
            <w:tcW w:w="1670" w:type="pct"/>
            <w:gridSpan w:val="5"/>
            <w:tcBorders>
              <w:top w:val="single" w:color="auto" w:sz="12" w:space="0"/>
              <w:left w:val="single" w:color="auto" w:sz="4" w:space="0"/>
              <w:bottom w:val="dashed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0" w:leftChars="0" w:right="108" w:rightChars="0" w:firstLineChars="0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806" w:type="pct"/>
            <w:gridSpan w:val="6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distribute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0"/>
              </w:rPr>
              <w:t>個人番号</w:t>
            </w:r>
          </w:p>
        </w:tc>
        <w:tc>
          <w:tcPr>
            <w:tcW w:w="12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2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3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3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3" w:type="pct"/>
            <w:gridSpan w:val="2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2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3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3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3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22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37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  <w:tc>
          <w:tcPr>
            <w:tcW w:w="134" w:type="pct"/>
            <w:tcBorders>
              <w:top w:val="single" w:color="auto" w:sz="12" w:space="0"/>
              <w:left w:val="dashSmallGap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05" w:right="105"/>
              <w:jc w:val="center"/>
              <w:rPr>
                <w:rFonts w:hint="eastAsia" w:ascii="ＭＳ ゴシック" w:hAnsi="ＭＳ ゴシック" w:eastAsia="ＭＳ ゴシック"/>
                <w:spacing w:val="-2"/>
                <w:sz w:val="16"/>
              </w:rPr>
            </w:pPr>
          </w:p>
        </w:tc>
      </w:tr>
      <w:tr>
        <w:trPr>
          <w:gridAfter w:val="1"/>
          <w:wAfter w:w="6" w:type="pct"/>
          <w:cantSplit/>
          <w:trHeight w:val="539" w:hRule="atLeast"/>
        </w:trPr>
        <w:tc>
          <w:tcPr>
            <w:tcW w:w="1020" w:type="pct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color w:val="auto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kern w:val="2"/>
                <w:sz w:val="20"/>
              </w:rPr>
              <w:t>被保険者氏名</w:t>
            </w:r>
          </w:p>
        </w:tc>
        <w:tc>
          <w:tcPr>
            <w:tcW w:w="1670" w:type="pct"/>
            <w:gridSpan w:val="5"/>
            <w:tcBorders>
              <w:top w:val="dash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0" w:leftChars="0" w:right="842" w:rightChars="400" w:firstLine="0" w:firstLineChars="0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806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0"/>
              </w:rPr>
              <w:t>被保険者番号</w:t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2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3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3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3" w:type="pct"/>
            <w:gridSpan w:val="2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2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3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3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3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22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37" w:type="pct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single" w:color="auto" w:sz="4" w:space="0"/>
              <w:tl2br w:val="nil"/>
              <w:tr2bl w:val="single" w:color="auto" w:sz="4" w:space="0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  <w:tc>
          <w:tcPr>
            <w:tcW w:w="1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single" w:color="auto" w:sz="4" w:space="0"/>
            </w:tcBorders>
            <w:vAlign w:val="center"/>
          </w:tcPr>
          <w:p>
            <w:pPr>
              <w:pStyle w:val="0"/>
              <w:ind w:left="105" w:right="105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</w:p>
        </w:tc>
      </w:tr>
      <w:tr>
        <w:trPr>
          <w:cantSplit/>
          <w:trHeight w:val="408" w:hRule="atLeast"/>
        </w:trPr>
        <w:tc>
          <w:tcPr>
            <w:tcW w:w="1020" w:type="pct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kern w:val="2"/>
                <w:sz w:val="21"/>
              </w:rPr>
              <w:t>生年月日</w:t>
            </w:r>
          </w:p>
        </w:tc>
        <w:tc>
          <w:tcPr>
            <w:tcW w:w="167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8"/>
              <w:jc w:val="both"/>
              <w:rPr>
                <w:rFonts w:hint="eastAsia" w:ascii="ＭＳ ゴシック" w:hAnsi="ＭＳ ゴシック" w:eastAsia="ＭＳ ゴシック"/>
                <w:spacing w:val="-2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>大・昭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>　　年　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>　月　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>　日</w:t>
            </w:r>
          </w:p>
        </w:tc>
        <w:tc>
          <w:tcPr>
            <w:tcW w:w="77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ind w:left="0" w:leftChars="0" w:right="-55" w:rightChars="-26"/>
              <w:jc w:val="center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電　話　番　号</w:t>
            </w:r>
          </w:p>
        </w:tc>
        <w:tc>
          <w:tcPr>
            <w:tcW w:w="1535" w:type="pct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cantSplit/>
          <w:trHeight w:val="587" w:hRule="atLeast"/>
        </w:trPr>
        <w:tc>
          <w:tcPr>
            <w:tcW w:w="1020" w:type="pct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  <w:b w:val="1"/>
                <w:color w:val="auto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kern w:val="2"/>
                <w:sz w:val="22"/>
              </w:rPr>
              <w:t>住所</w:t>
            </w:r>
          </w:p>
        </w:tc>
        <w:tc>
          <w:tcPr>
            <w:tcW w:w="3980" w:type="pct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pacing w:val="-2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>〒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22"/>
              </w:rPr>
              <w:t xml:space="preserve">                                                         </w:t>
            </w:r>
          </w:p>
          <w:p>
            <w:pPr>
              <w:pStyle w:val="0"/>
              <w:spacing w:line="240" w:lineRule="exact"/>
              <w:ind w:firstLine="210" w:firstLineChars="100"/>
              <w:jc w:val="both"/>
              <w:rPr>
                <w:rFonts w:hint="eastAsia" w:ascii="ＭＳ ゴシック" w:hAnsi="ＭＳ ゴシック" w:eastAsia="ＭＳ ゴシック"/>
                <w:spacing w:val="-2"/>
                <w:sz w:val="22"/>
              </w:rPr>
            </w:pPr>
          </w:p>
        </w:tc>
      </w:tr>
      <w:tr>
        <w:trPr>
          <w:cantSplit/>
          <w:trHeight w:val="425" w:hRule="atLeast"/>
        </w:trPr>
        <w:tc>
          <w:tcPr>
            <w:tcW w:w="1020" w:type="pct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00" w:lineRule="exact"/>
              <w:jc w:val="left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入所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院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)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した介護保険施設の所在地及び名称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※１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)</w:t>
            </w:r>
          </w:p>
        </w:tc>
        <w:tc>
          <w:tcPr>
            <w:tcW w:w="3980" w:type="pct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〒</w:t>
            </w:r>
          </w:p>
        </w:tc>
      </w:tr>
      <w:tr>
        <w:trPr>
          <w:cantSplit/>
          <w:trHeight w:val="363" w:hRule="atLeast"/>
        </w:trPr>
        <w:tc>
          <w:tcPr>
            <w:tcW w:w="1020" w:type="pct"/>
            <w:gridSpan w:val="5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入所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院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年月日</w:t>
            </w:r>
          </w:p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※１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)</w:t>
            </w:r>
          </w:p>
        </w:tc>
        <w:tc>
          <w:tcPr>
            <w:tcW w:w="160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平・令　　　　年　　　月　　　　日</w:t>
            </w:r>
          </w:p>
        </w:tc>
        <w:tc>
          <w:tcPr>
            <w:tcW w:w="2377" w:type="pct"/>
            <w:gridSpan w:val="21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left"/>
              <w:rPr>
                <w:rFonts w:hint="eastAsia" w:ascii="ＭＳ ゴシック" w:hAnsi="ＭＳ ゴシック" w:eastAsia="ＭＳ ゴシック"/>
                <w:spacing w:val="-2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※１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介護保険施設に入所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院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spacing w:val="-2"/>
                <w:kern w:val="2"/>
                <w:sz w:val="18"/>
              </w:rPr>
              <w:t>していない場合及びショートステイを利用している場合は、記入不要です。</w:t>
            </w:r>
          </w:p>
        </w:tc>
      </w:tr>
      <w:tr>
        <w:trPr>
          <w:cantSplit/>
          <w:trHeight w:val="58" w:hRule="atLeast"/>
        </w:trPr>
        <w:tc>
          <w:tcPr>
            <w:tcW w:w="5000" w:type="pct"/>
            <w:gridSpan w:val="30"/>
            <w:tcBorders>
              <w:top w:val="single" w:color="auto" w:sz="12" w:space="0"/>
              <w:left w:val="nil"/>
              <w:bottom w:val="single" w:color="auto" w:sz="12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160" w:lineRule="exact"/>
              <w:jc w:val="both"/>
              <w:rPr>
                <w:rFonts w:hint="eastAsia" w:ascii="ＭＳ ゴシック" w:hAnsi="ＭＳ ゴシック" w:eastAsia="ＭＳ ゴシック"/>
                <w:spacing w:val="-2"/>
                <w:sz w:val="12"/>
              </w:rPr>
            </w:pPr>
          </w:p>
        </w:tc>
      </w:tr>
      <w:tr>
        <w:trPr>
          <w:cantSplit/>
          <w:trHeight w:val="328" w:hRule="atLeast"/>
        </w:trPr>
        <w:tc>
          <w:tcPr>
            <w:tcW w:w="1004" w:type="pct"/>
            <w:gridSpan w:val="4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eastAsia" w:ascii="ＭＳ ゴシック" w:hAnsi="ＭＳ ゴシック" w:eastAsia="ＭＳ ゴシック"/>
                <w:sz w:val="22"/>
                <w:shd w:val="clear" w:color="auto" w:themeFill="accent1" w:themeFillTint="33" w:themeFillShade="FF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2"/>
                <w:shd w:val="clear" w:color="auto" w:themeFill="accent1" w:themeFillTint="33" w:themeFillShade="FF"/>
              </w:rPr>
              <w:t>配偶者の有無</w:t>
            </w:r>
          </w:p>
        </w:tc>
        <w:tc>
          <w:tcPr>
            <w:tcW w:w="608" w:type="pct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2"/>
              </w:rPr>
              <w:t>有</w:t>
            </w:r>
            <w:r>
              <w:rPr>
                <w:rFonts w:hint="eastAsia" w:ascii="ＭＳ ゴシック" w:hAnsi="ＭＳ ゴシック" w:eastAsia="ＭＳ ゴシック"/>
                <w:kern w:val="2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kern w:val="2"/>
                <w:sz w:val="22"/>
              </w:rPr>
              <w:t>・</w:t>
            </w:r>
            <w:r>
              <w:rPr>
                <w:rFonts w:hint="eastAsia" w:ascii="ＭＳ ゴシック" w:hAnsi="ＭＳ ゴシック" w:eastAsia="ＭＳ ゴシック"/>
                <w:kern w:val="2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kern w:val="2"/>
                <w:sz w:val="22"/>
              </w:rPr>
              <w:t>無</w:t>
            </w:r>
          </w:p>
        </w:tc>
        <w:tc>
          <w:tcPr>
            <w:tcW w:w="3388" w:type="pct"/>
            <w:gridSpan w:val="2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spacing w:line="220" w:lineRule="exact"/>
              <w:ind w:left="85" w:right="-105" w:rightChars="-50" w:hanging="105" w:hangingChars="5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左記において「無」の場合は、以下の「配偶者に関する事項」は記載不要です。</w:t>
            </w:r>
          </w:p>
        </w:tc>
      </w:tr>
      <w:tr>
        <w:trPr>
          <w:trHeight w:val="141" w:hRule="atLeast"/>
        </w:trPr>
        <w:tc>
          <w:tcPr>
            <w:tcW w:w="188" w:type="pct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textDirection w:val="tbRlV"/>
            <w:vAlign w:val="center"/>
          </w:tcPr>
          <w:p>
            <w:pPr>
              <w:pStyle w:val="0"/>
              <w:spacing w:line="240" w:lineRule="exact"/>
              <w:ind w:left="113" w:right="113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配偶者に関する事項</w:t>
            </w:r>
          </w:p>
        </w:tc>
        <w:tc>
          <w:tcPr>
            <w:tcW w:w="816" w:type="pct"/>
            <w:gridSpan w:val="3"/>
            <w:tcBorders>
              <w:top w:val="single" w:color="auto" w:sz="4" w:space="0"/>
              <w:left w:val="single" w:color="auto" w:sz="4" w:space="0"/>
              <w:bottom w:val="dashed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80" w:lineRule="exact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フリガナ</w:t>
            </w:r>
          </w:p>
        </w:tc>
        <w:tc>
          <w:tcPr>
            <w:tcW w:w="1819" w:type="pct"/>
            <w:gridSpan w:val="8"/>
            <w:tcBorders>
              <w:top w:val="single" w:color="auto" w:sz="4" w:space="0"/>
              <w:left w:val="single" w:color="auto" w:sz="4" w:space="0"/>
              <w:bottom w:val="dashed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81" w:hanging="210" w:hangingChars="10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  <w:tc>
          <w:tcPr>
            <w:tcW w:w="47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distribute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生年月日</w:t>
            </w:r>
          </w:p>
        </w:tc>
        <w:tc>
          <w:tcPr>
            <w:tcW w:w="1707" w:type="pct"/>
            <w:gridSpan w:val="1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Chars="0" w:right="-105" w:rightChars="-50" w:firstLineChars="0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大・昭・平</w:t>
            </w: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　年　</w:t>
            </w: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　月　</w:t>
            </w: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　日</w:t>
            </w:r>
          </w:p>
        </w:tc>
      </w:tr>
      <w:tr>
        <w:trPr>
          <w:cantSplit/>
          <w:trHeight w:val="547" w:hRule="atLeast"/>
        </w:trPr>
        <w:tc>
          <w:tcPr>
            <w:tcW w:w="188" w:type="pct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816" w:type="pct"/>
            <w:gridSpan w:val="3"/>
            <w:tcBorders>
              <w:top w:val="dash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80" w:lineRule="exact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氏　　名</w:t>
            </w:r>
          </w:p>
        </w:tc>
        <w:tc>
          <w:tcPr>
            <w:tcW w:w="1819" w:type="pct"/>
            <w:gridSpan w:val="8"/>
            <w:tcBorders>
              <w:top w:val="dash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181" w:hanging="210" w:hangingChars="10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  <w:tc>
          <w:tcPr>
            <w:tcW w:w="47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1707" w:type="pct"/>
            <w:gridSpan w:val="1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05" w:leftChars="-50" w:right="-105" w:rightChars="-50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</w:tr>
      <w:tr>
        <w:trPr>
          <w:cantSplit/>
          <w:trHeight w:val="509" w:hRule="atLeast"/>
        </w:trPr>
        <w:tc>
          <w:tcPr>
            <w:tcW w:w="188" w:type="pct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8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80" w:lineRule="exact"/>
              <w:jc w:val="distribute"/>
              <w:rPr>
                <w:rFonts w:hint="eastAsia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1"/>
              </w:rPr>
              <w:t>住　　所</w:t>
            </w:r>
          </w:p>
        </w:tc>
        <w:tc>
          <w:tcPr>
            <w:tcW w:w="3996" w:type="pct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220" w:lineRule="exact"/>
              <w:ind w:right="-105" w:rightChars="-50"/>
              <w:jc w:val="both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0"/>
              </w:rPr>
              <w:t xml:space="preserve">                                                          </w:t>
            </w:r>
            <w:r>
              <w:rPr>
                <w:rFonts w:hint="eastAsia" w:ascii="ＭＳ ゴシック" w:hAnsi="ＭＳ ゴシック" w:eastAsia="ＭＳ ゴシック"/>
                <w:kern w:val="2"/>
                <w:sz w:val="20"/>
              </w:rPr>
              <w:t>電話番号</w:t>
            </w:r>
          </w:p>
        </w:tc>
      </w:tr>
      <w:tr>
        <w:trPr>
          <w:cantSplit/>
          <w:trHeight w:val="418" w:hRule="atLeast"/>
        </w:trPr>
        <w:tc>
          <w:tcPr>
            <w:tcW w:w="188" w:type="pct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8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41" w:hanging="210" w:hangingChars="100"/>
              <w:jc w:val="left"/>
              <w:rPr>
                <w:rFonts w:hint="eastAsia" w:ascii="ＭＳ ゴシック" w:hAnsi="ＭＳ ゴシック" w:eastAsia="ＭＳ ゴシック"/>
                <w:sz w:val="14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本年</w:t>
            </w: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1</w:t>
            </w: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月</w:t>
            </w: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1</w:t>
            </w: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日現在の住所</w:t>
            </w:r>
          </w:p>
          <w:p>
            <w:pPr>
              <w:pStyle w:val="0"/>
              <w:spacing w:line="220" w:lineRule="exact"/>
              <w:ind w:left="141" w:hanging="210" w:hangingChars="100"/>
              <w:jc w:val="left"/>
              <w:rPr>
                <w:rFonts w:hint="eastAsia" w:ascii="ＭＳ ゴシック" w:hAnsi="ＭＳ ゴシック" w:eastAsia="ＭＳ ゴシック"/>
                <w:sz w:val="14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現住所と異なる場合</w:t>
            </w:r>
            <w:r>
              <w:rPr>
                <w:rFonts w:hint="eastAsia" w:ascii="ＭＳ ゴシック" w:hAnsi="ＭＳ ゴシック" w:eastAsia="ＭＳ ゴシック"/>
                <w:kern w:val="2"/>
                <w:sz w:val="14"/>
              </w:rPr>
              <w:t>)</w:t>
            </w:r>
          </w:p>
        </w:tc>
        <w:tc>
          <w:tcPr>
            <w:tcW w:w="3996" w:type="pct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right="-105" w:rightChars="-50"/>
              <w:jc w:val="both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</w:tr>
      <w:tr>
        <w:trPr>
          <w:cantSplit/>
          <w:trHeight w:val="262" w:hRule="atLeast"/>
        </w:trPr>
        <w:tc>
          <w:tcPr>
            <w:tcW w:w="188" w:type="pct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8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80" w:lineRule="exact"/>
              <w:jc w:val="distribute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0"/>
              </w:rPr>
              <w:t>課税状況</w:t>
            </w:r>
          </w:p>
        </w:tc>
        <w:tc>
          <w:tcPr>
            <w:tcW w:w="3996" w:type="pct"/>
            <w:gridSpan w:val="26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05" w:leftChars="-50" w:right="-105" w:rightChars="-50" w:hanging="210" w:hangingChars="10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20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kern w:val="2"/>
                <w:sz w:val="20"/>
              </w:rPr>
              <w:t>市町村民税　　　　　　課税　　　・　　　非課税</w:t>
            </w:r>
          </w:p>
        </w:tc>
      </w:tr>
      <w:tr>
        <w:trPr>
          <w:cantSplit/>
          <w:trHeight w:val="137" w:hRule="exact"/>
        </w:trPr>
        <w:tc>
          <w:tcPr>
            <w:tcW w:w="5000" w:type="pct"/>
            <w:gridSpan w:val="30"/>
            <w:tcBorders>
              <w:top w:val="single" w:color="auto" w:sz="12" w:space="0"/>
              <w:left w:val="nil"/>
              <w:bottom w:val="single" w:color="auto" w:sz="12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160" w:lineRule="exact"/>
              <w:jc w:val="both"/>
              <w:rPr>
                <w:rFonts w:hint="eastAsia" w:ascii="Meiryo UI" w:hAnsi="Meiryo UI" w:eastAsia="Meiryo UI"/>
                <w:sz w:val="12"/>
              </w:rPr>
            </w:pPr>
          </w:p>
        </w:tc>
      </w:tr>
      <w:tr>
        <w:trPr>
          <w:cantSplit/>
          <w:trHeight w:val="227" w:hRule="atLeast"/>
        </w:trPr>
        <w:tc>
          <w:tcPr>
            <w:tcW w:w="607" w:type="pct"/>
            <w:gridSpan w:val="2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収入等に</w:t>
            </w:r>
          </w:p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関する申告</w:t>
            </w:r>
          </w:p>
        </w:tc>
        <w:tc>
          <w:tcPr>
            <w:tcW w:w="269" w:type="pct"/>
            <w:tcBorders>
              <w:top w:val="single" w:color="auto" w:sz="12" w:space="0"/>
              <w:left w:val="single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□</w:t>
            </w:r>
          </w:p>
        </w:tc>
        <w:tc>
          <w:tcPr>
            <w:tcW w:w="4124" w:type="pct"/>
            <w:gridSpan w:val="27"/>
            <w:tcBorders>
              <w:top w:val="single" w:color="auto" w:sz="12" w:space="0"/>
              <w:left w:val="dashSmallGap" w:color="auto" w:sz="4" w:space="0"/>
              <w:bottom w:val="dashSmallGap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0"/>
                <w:sz w:val="18"/>
              </w:rPr>
              <w:t>①生活保護受給者／②市町村民税世帯非課税である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老齢福祉年金受給者。</w:t>
            </w:r>
          </w:p>
        </w:tc>
      </w:tr>
      <w:tr>
        <w:trPr>
          <w:cantSplit/>
          <w:trHeight w:val="664" w:hRule="atLeast"/>
        </w:trPr>
        <w:tc>
          <w:tcPr>
            <w:tcW w:w="607" w:type="pct"/>
            <w:gridSpan w:val="2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269" w:type="pct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□</w:t>
            </w:r>
          </w:p>
        </w:tc>
        <w:tc>
          <w:tcPr>
            <w:tcW w:w="4124" w:type="pct"/>
            <w:gridSpan w:val="27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21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simplePos="0" relativeHeight="2" behindDoc="0" locked="0" layoutInCell="1" hidden="0" allowOverlap="1">
                      <wp:simplePos x="0" y="0"/>
                      <wp:positionH relativeFrom="column">
                        <wp:posOffset>4438015</wp:posOffset>
                      </wp:positionH>
                      <wp:positionV relativeFrom="paragraph">
                        <wp:posOffset>5080</wp:posOffset>
                      </wp:positionV>
                      <wp:extent cx="965835" cy="1417320"/>
                      <wp:effectExtent l="635" t="635" r="29845" b="10795"/>
                      <wp:wrapNone/>
                      <wp:docPr id="1026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6" name="オブジェクト 0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965835" cy="1417320"/>
                              </a:xfrm>
                              <a:prstGeom prst="wedgeRectCallout">
                                <a:avLst>
                                  <a:gd name="adj1" fmla="val 5509"/>
                                  <a:gd name="adj2" fmla="val 662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Text" lastClr="000000"/>
                                </a:solidFill>
                                <a:prstDash val="sysDot"/>
                                <a:miter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b w:val="1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b w:val="1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b w:val="1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default" w:ascii="ＭＳ 明朝" w:hAnsi="ＭＳ 明朝" w:eastAsia="ＭＳ 明朝"/>
                                      <w:b w:val="1"/>
                                      <w:color w:val="000000"/>
                                      <w:kern w:val="2"/>
                                      <w:sz w:val="16"/>
                                    </w:rPr>
                                    <w:t>受給している全ての年金の保険者に〇してください</w:t>
                                  </w:r>
                                </w:p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b w:val="1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b w:val="1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default" w:ascii="ＭＳ 明朝" w:hAnsi="ＭＳ 明朝" w:eastAsia="ＭＳ 明朝"/>
                                      <w:b w:val="1"/>
                                      <w:color w:val="000000"/>
                                      <w:kern w:val="2"/>
                                      <w:sz w:val="18"/>
                                    </w:rPr>
                                    <w:t>日本年金機構</w:t>
                                  </w:r>
                                </w:p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b w:val="1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default" w:ascii="ＭＳ 明朝" w:hAnsi="ＭＳ 明朝" w:eastAsia="ＭＳ 明朝"/>
                                      <w:b w:val="1"/>
                                      <w:color w:val="000000"/>
                                      <w:kern w:val="2"/>
                                      <w:sz w:val="18"/>
                                    </w:rPr>
                                    <w:t>地方公務員共済</w:t>
                                  </w:r>
                                </w:p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b w:val="1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default" w:ascii="ＭＳ 明朝" w:hAnsi="ＭＳ 明朝" w:eastAsia="ＭＳ 明朝"/>
                                      <w:b w:val="1"/>
                                      <w:color w:val="000000"/>
                                      <w:kern w:val="2"/>
                                      <w:sz w:val="18"/>
                                    </w:rPr>
                                    <w:t>国家公務員共済</w:t>
                                  </w:r>
                                </w:p>
                                <w:p>
                                  <w:pPr>
                                    <w:pStyle w:val="22"/>
                                    <w:spacing w:line="160" w:lineRule="exact"/>
                                    <w:jc w:val="both"/>
                                    <w:rPr>
                                      <w:rFonts w:hint="default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default" w:ascii="ＭＳ 明朝" w:hAnsi="ＭＳ 明朝" w:eastAsia="ＭＳ 明朝"/>
                                      <w:b w:val="1"/>
                                      <w:color w:val="000000"/>
                                      <w:kern w:val="2"/>
                                      <w:sz w:val="18"/>
                                    </w:rPr>
                                    <w:t>私学共済</w:t>
                                  </w:r>
                                </w:p>
                              </w:txbxContent>
                            </wps:txbx>
                            <wps:bodyPr vertOverflow="overflow" horzOverflow="overflow" wrap="square" lIns="74295" tIns="8890" rIns="74295" bIns="889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オブジェクト 0" style="mso-position-vertical-relative:text;z-index:2;width:76.05pt;height:111.6pt;mso-position-horizontal-relative:text;position:absolute;margin-left:349.45pt;margin-top:0.4pt;" o:spid="_x0000_s1026" o:allowincell="t" o:allowoverlap="t" filled="t" fillcolor="#ffffff" stroked="t" strokecolor="#000000" strokeweight="0.75pt" o:spt="61" type="#_x0000_t61" adj="11990,10943">
                      <v:fill/>
                      <v:stroke dashstyle="shortdot" filltype="solid"/>
                      <v:textbox style="layout-flow:horizontal;" inset="2.0637499999999998mm,0.24694444444444438mm,2.0637499999999998mm,0.24694444444444438mm">
                        <w:txbxContent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b w:val="1"/>
                                <w:sz w:val="16"/>
                              </w:rPr>
                            </w:pPr>
                          </w:p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b w:val="1"/>
                                <w:sz w:val="16"/>
                              </w:rPr>
                            </w:pPr>
                          </w:p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b w:val="1"/>
                                <w:sz w:val="16"/>
                              </w:rPr>
                            </w:pPr>
                            <w:r>
                              <w:rPr>
                                <w:rFonts w:hint="default" w:ascii="ＭＳ 明朝" w:hAnsi="ＭＳ 明朝" w:eastAsia="ＭＳ 明朝"/>
                                <w:b w:val="1"/>
                                <w:color w:val="000000"/>
                                <w:kern w:val="2"/>
                                <w:sz w:val="16"/>
                              </w:rPr>
                              <w:t>受給している全ての年金の保険者に〇してください</w:t>
                            </w:r>
                          </w:p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b w:val="1"/>
                                <w:sz w:val="16"/>
                              </w:rPr>
                            </w:pPr>
                          </w:p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b w:val="1"/>
                                <w:sz w:val="18"/>
                              </w:rPr>
                            </w:pPr>
                            <w:r>
                              <w:rPr>
                                <w:rFonts w:hint="default" w:ascii="ＭＳ 明朝" w:hAnsi="ＭＳ 明朝" w:eastAsia="ＭＳ 明朝"/>
                                <w:b w:val="1"/>
                                <w:color w:val="000000"/>
                                <w:kern w:val="2"/>
                                <w:sz w:val="18"/>
                              </w:rPr>
                              <w:t>日本年金機構</w:t>
                            </w:r>
                          </w:p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b w:val="1"/>
                                <w:sz w:val="18"/>
                              </w:rPr>
                            </w:pPr>
                            <w:r>
                              <w:rPr>
                                <w:rFonts w:hint="default" w:ascii="ＭＳ 明朝" w:hAnsi="ＭＳ 明朝" w:eastAsia="ＭＳ 明朝"/>
                                <w:b w:val="1"/>
                                <w:color w:val="000000"/>
                                <w:kern w:val="2"/>
                                <w:sz w:val="18"/>
                              </w:rPr>
                              <w:t>地方公務員共済</w:t>
                            </w:r>
                          </w:p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b w:val="1"/>
                                <w:sz w:val="18"/>
                              </w:rPr>
                            </w:pPr>
                            <w:r>
                              <w:rPr>
                                <w:rFonts w:hint="default" w:ascii="ＭＳ 明朝" w:hAnsi="ＭＳ 明朝" w:eastAsia="ＭＳ 明朝"/>
                                <w:b w:val="1"/>
                                <w:color w:val="000000"/>
                                <w:kern w:val="2"/>
                                <w:sz w:val="18"/>
                              </w:rPr>
                              <w:t>国家公務員共済</w:t>
                            </w:r>
                          </w:p>
                          <w:p>
                            <w:pPr>
                              <w:pStyle w:val="22"/>
                              <w:spacing w:line="160" w:lineRule="exact"/>
                              <w:jc w:val="both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default" w:ascii="ＭＳ 明朝" w:hAnsi="ＭＳ 明朝" w:eastAsia="ＭＳ 明朝"/>
                                <w:b w:val="1"/>
                                <w:color w:val="000000"/>
                                <w:kern w:val="2"/>
                                <w:sz w:val="18"/>
                              </w:rPr>
                              <w:t>私学共済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③市町村民税世帯非課税者であって、　　　　　　　　　　　　　　　　　　　　　　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課税年金収入額と合計所得金額と【遺族年金※・障害年金】収入額の合計が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年額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8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2.65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万円以下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です。（受給している年金に〇をしてください。以下同じ。）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4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※寡婦年金、かん夫年金、母子年金、準母子年金、遺児年金を含みます。以下同じ。</w:t>
            </w:r>
          </w:p>
        </w:tc>
      </w:tr>
      <w:tr>
        <w:trPr>
          <w:cantSplit/>
          <w:trHeight w:val="458" w:hRule="atLeast"/>
        </w:trPr>
        <w:tc>
          <w:tcPr>
            <w:tcW w:w="607" w:type="pct"/>
            <w:gridSpan w:val="2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269" w:type="pct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□</w:t>
            </w:r>
          </w:p>
        </w:tc>
        <w:tc>
          <w:tcPr>
            <w:tcW w:w="4124" w:type="pct"/>
            <w:gridSpan w:val="27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④市町村民税世帯非課税者であって、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課税年金収入額と合計所得金額と【遺族年金・障害年金】収入額の合計が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年額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82.65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万円を超え、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120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万円以下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です。</w:t>
            </w:r>
          </w:p>
        </w:tc>
      </w:tr>
      <w:tr>
        <w:trPr>
          <w:cantSplit/>
          <w:trHeight w:val="378" w:hRule="atLeast"/>
        </w:trPr>
        <w:tc>
          <w:tcPr>
            <w:tcW w:w="607" w:type="pct"/>
            <w:gridSpan w:val="2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269" w:type="pct"/>
            <w:tcBorders>
              <w:top w:val="dashSmallGap" w:color="auto" w:sz="4" w:space="0"/>
              <w:left w:val="single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□</w:t>
            </w:r>
          </w:p>
        </w:tc>
        <w:tc>
          <w:tcPr>
            <w:tcW w:w="4124" w:type="pct"/>
            <w:gridSpan w:val="27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⑤市町村民税世帯非課税者であって、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課税年金収入額と合計所得金額と【遺族年金・障害年金】の収入額の合計が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年額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120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  <w:shd w:val="pct15" w:color="auto" w:fill="FFFFFF"/>
              </w:rPr>
              <w:t>万円を超え</w:t>
            </w: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ます。</w:t>
            </w:r>
          </w:p>
        </w:tc>
      </w:tr>
      <w:tr>
        <w:trPr>
          <w:cantSplit/>
          <w:trHeight w:val="372" w:hRule="atLeast"/>
        </w:trPr>
        <w:tc>
          <w:tcPr>
            <w:tcW w:w="607" w:type="pct"/>
            <w:gridSpan w:val="2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預貯金等に</w:t>
            </w:r>
          </w:p>
          <w:p>
            <w:pPr>
              <w:pStyle w:val="0"/>
              <w:spacing w:line="220" w:lineRule="exact"/>
              <w:ind w:left="181" w:hanging="210" w:hanging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関する申告</w:t>
            </w:r>
          </w:p>
        </w:tc>
        <w:tc>
          <w:tcPr>
            <w:tcW w:w="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□</w:t>
            </w:r>
          </w:p>
        </w:tc>
        <w:tc>
          <w:tcPr>
            <w:tcW w:w="4124" w:type="pct"/>
            <w:gridSpan w:val="27"/>
            <w:tcBorders>
              <w:top w:val="single" w:color="auto" w:sz="4" w:space="0"/>
              <w:left w:val="dashSmallGap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預貯金、有価証券等の金額の合計が②の方は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1,000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夫婦は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2,000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、③の方は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650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同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1,650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、④の方は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550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同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1,550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、⑤の方は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500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同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1,500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以下です。</w:t>
            </w:r>
          </w:p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*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第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2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号被保険者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(40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歳以上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64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歳以下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の場合、③～⑤の方は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1,000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夫婦は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2,000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万円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)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以下です。</w:t>
            </w:r>
          </w:p>
        </w:tc>
      </w:tr>
      <w:tr>
        <w:trPr>
          <w:cantSplit/>
          <w:trHeight w:val="596" w:hRule="atLeast"/>
        </w:trPr>
        <w:tc>
          <w:tcPr>
            <w:tcW w:w="607" w:type="pct"/>
            <w:gridSpan w:val="2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  <w:tc>
          <w:tcPr>
            <w:tcW w:w="471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預貯金額</w:t>
            </w:r>
          </w:p>
        </w:tc>
        <w:tc>
          <w:tcPr>
            <w:tcW w:w="945" w:type="pct"/>
            <w:gridSpan w:val="2"/>
            <w:tcBorders>
              <w:top w:val="single" w:color="auto" w:sz="4" w:space="0"/>
              <w:left w:val="dashSmallGap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合計</w:t>
            </w:r>
          </w:p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円</w:t>
            </w:r>
          </w:p>
        </w:tc>
        <w:tc>
          <w:tcPr>
            <w:tcW w:w="67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right="210" w:right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有価証券</w:t>
            </w:r>
          </w:p>
          <w:p>
            <w:pPr>
              <w:pStyle w:val="0"/>
              <w:spacing w:line="240" w:lineRule="exact"/>
              <w:ind w:right="210" w:rightChars="100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(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評価概算額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)</w:t>
            </w:r>
          </w:p>
        </w:tc>
        <w:tc>
          <w:tcPr>
            <w:tcW w:w="675" w:type="pct"/>
            <w:gridSpan w:val="3"/>
            <w:tcBorders>
              <w:top w:val="single" w:color="auto" w:sz="4" w:space="0"/>
              <w:left w:val="dashSmallGap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合計</w:t>
            </w:r>
          </w:p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円</w:t>
            </w:r>
          </w:p>
        </w:tc>
        <w:tc>
          <w:tcPr>
            <w:tcW w:w="675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dashSmallGap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right="210" w:rightChars="100"/>
              <w:jc w:val="center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その他</w:t>
            </w:r>
          </w:p>
          <w:p>
            <w:pPr>
              <w:pStyle w:val="0"/>
              <w:spacing w:line="240" w:lineRule="exact"/>
              <w:ind w:right="210" w:rightChars="100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（現金・負債を含む）</w:t>
            </w:r>
          </w:p>
        </w:tc>
        <w:tc>
          <w:tcPr>
            <w:tcW w:w="952" w:type="pct"/>
            <w:gridSpan w:val="9"/>
            <w:tcBorders>
              <w:top w:val="single" w:color="auto" w:sz="4" w:space="0"/>
              <w:left w:val="dashSmallGap" w:color="auto" w:sz="4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240" w:lineRule="exact"/>
              <w:ind w:right="210" w:right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 xml:space="preserve">(      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　　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 xml:space="preserve"> )</w:t>
            </w:r>
            <w:r>
              <w:rPr>
                <w:rFonts w:hint="eastAsia" w:ascii="ＭＳ ゴシック" w:hAnsi="ＭＳ ゴシック" w:eastAsia="ＭＳ ゴシック"/>
                <w:kern w:val="2"/>
                <w:sz w:val="18"/>
              </w:rPr>
              <w:t>※２</w:t>
            </w:r>
          </w:p>
          <w:p>
            <w:pPr>
              <w:pStyle w:val="0"/>
              <w:spacing w:line="240" w:lineRule="exact"/>
              <w:ind w:right="210" w:right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計</w:t>
            </w:r>
          </w:p>
          <w:p>
            <w:pPr>
              <w:pStyle w:val="0"/>
              <w:jc w:val="right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円</w:t>
            </w:r>
          </w:p>
        </w:tc>
      </w:tr>
    </w:tbl>
    <w:tbl>
      <w:tblPr>
        <w:tblStyle w:val="11"/>
        <w:tblpPr w:leftFromText="0" w:rightFromText="0" w:topFromText="0" w:bottomFromText="0" w:vertAnchor="text" w:horzAnchor="margin" w:tblpX="5" w:tblpY="264"/>
        <w:tblOverlap w:val="never"/>
        <w:tblW w:w="104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4678"/>
        <w:gridCol w:w="3119"/>
        <w:gridCol w:w="2693"/>
      </w:tblGrid>
      <w:tr>
        <w:trPr>
          <w:trHeight w:val="582" w:hRule="atLeast"/>
        </w:trPr>
        <w:tc>
          <w:tcPr>
            <w:tcW w:w="467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20"/>
              </w:rPr>
              <w:t>申請者氏名</w:t>
            </w:r>
          </w:p>
        </w:tc>
        <w:tc>
          <w:tcPr>
            <w:tcW w:w="311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firstLine="210" w:firstLineChars="100"/>
              <w:jc w:val="left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電話番号</w:t>
            </w:r>
          </w:p>
          <w:p>
            <w:pPr>
              <w:pStyle w:val="0"/>
              <w:spacing w:line="220" w:lineRule="exact"/>
              <w:ind w:left="161" w:hanging="210" w:hangingChars="100"/>
              <w:jc w:val="left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(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自宅・勤務先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)</w:t>
            </w:r>
          </w:p>
        </w:tc>
        <w:tc>
          <w:tcPr>
            <w:tcW w:w="2693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jc w:val="both"/>
              <w:rPr>
                <w:rFonts w:hint="eastAsia" w:ascii="ＭＳ ゴシック" w:hAnsi="ＭＳ ゴシック" w:eastAsia="ＭＳ ゴシック"/>
                <w:b w:val="1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b w:val="1"/>
                <w:kern w:val="2"/>
                <w:sz w:val="20"/>
              </w:rPr>
              <w:t>介護保険負担限度額認定証を左記の</w:t>
            </w:r>
            <w:r>
              <w:rPr>
                <w:rFonts w:hint="default" w:ascii="ＭＳ ゴシック" w:hAnsi="ＭＳ ゴシック" w:eastAsia="ＭＳ ゴシック"/>
                <w:b w:val="1"/>
                <w:kern w:val="2"/>
                <w:sz w:val="20"/>
                <w:u w:val="wave" w:color="auto"/>
              </w:rPr>
              <w:t>申請者の住所へ送付を希望される場合</w:t>
            </w:r>
            <w:r>
              <w:rPr>
                <w:rFonts w:hint="eastAsia" w:ascii="ＭＳ ゴシック" w:hAnsi="ＭＳ ゴシック" w:eastAsia="ＭＳ ゴシック"/>
                <w:b w:val="1"/>
                <w:kern w:val="2"/>
                <w:sz w:val="20"/>
              </w:rPr>
              <w:t>は☑を付けてください｡　　</w:t>
            </w:r>
            <w:r>
              <w:rPr>
                <w:rFonts w:hint="eastAsia" w:ascii="ＭＳ ゴシック" w:hAnsi="ＭＳ ゴシック" w:eastAsia="ＭＳ ゴシック"/>
                <w:b w:val="1"/>
                <w:kern w:val="2"/>
                <w:sz w:val="22"/>
              </w:rPr>
              <w:t>□</w:t>
            </w:r>
          </w:p>
        </w:tc>
      </w:tr>
      <w:tr>
        <w:trPr>
          <w:trHeight w:val="669" w:hRule="atLeast"/>
        </w:trPr>
        <w:tc>
          <w:tcPr>
            <w:tcW w:w="4678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20"/>
              </w:rPr>
              <w:t>申請者住所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ind w:left="181" w:hanging="210" w:hangingChars="10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8"/>
              </w:rPr>
              <w:t>本人との関係</w:t>
            </w:r>
          </w:p>
        </w:tc>
        <w:tc>
          <w:tcPr>
            <w:tcW w:w="2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20" w:lineRule="exact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</w:p>
        </w:tc>
      </w:tr>
    </w:tbl>
    <w:p>
      <w:pPr>
        <w:pStyle w:val="0"/>
        <w:spacing w:line="240" w:lineRule="exact"/>
        <w:ind w:right="210" w:rightChars="100"/>
        <w:jc w:val="left"/>
        <w:rPr>
          <w:rFonts w:hint="eastAsia" w:ascii="ＭＳ ゴシック" w:hAnsi="ＭＳ ゴシック" w:eastAsia="ＭＳ ゴシック"/>
          <w:sz w:val="18"/>
        </w:rPr>
      </w:pPr>
      <w:r>
        <w:rPr>
          <w:rFonts w:hint="eastAsia" w:ascii="ＭＳ ゴシック" w:hAnsi="ＭＳ ゴシック" w:eastAsia="ＭＳ ゴシック"/>
          <w:kern w:val="2"/>
          <w:sz w:val="18"/>
        </w:rPr>
        <w:t>申請者が被保険者本人の場合には、記入は不要です。　　　　　　　　　　　　　　　　　※２　内容を記入してください。</w:t>
      </w:r>
    </w:p>
    <w:p>
      <w:pPr>
        <w:pStyle w:val="0"/>
        <w:spacing w:line="200" w:lineRule="exact"/>
        <w:ind w:right="210" w:rightChars="100"/>
        <w:jc w:val="left"/>
        <w:rPr>
          <w:rFonts w:hint="eastAsia" w:ascii="ＭＳ ゴシック" w:hAnsi="ＭＳ ゴシック" w:eastAsia="ＭＳ ゴシック"/>
          <w:sz w:val="18"/>
        </w:rPr>
      </w:pPr>
      <w:r>
        <w:rPr>
          <w:rFonts w:hint="default" w:ascii="ＭＳ ゴシック" w:hAnsi="ＭＳ ゴシック" w:eastAsia="ＭＳ ゴシック"/>
          <w:kern w:val="2"/>
          <w:sz w:val="18"/>
        </w:rPr>
        <w:t>注意事項</w:t>
      </w:r>
    </w:p>
    <w:p>
      <w:pPr>
        <w:pStyle w:val="0"/>
        <w:spacing w:line="200" w:lineRule="exact"/>
        <w:ind w:right="210" w:rightChars="100"/>
        <w:jc w:val="both"/>
        <w:rPr>
          <w:rFonts w:hint="eastAsia" w:ascii="ＭＳ ゴシック" w:hAnsi="ＭＳ ゴシック" w:eastAsia="ＭＳ ゴシック"/>
          <w:sz w:val="18"/>
        </w:rPr>
      </w:pPr>
      <w:r>
        <w:rPr>
          <w:rFonts w:hint="default" w:ascii="ＭＳ ゴシック" w:hAnsi="ＭＳ ゴシック" w:eastAsia="ＭＳ ゴシック"/>
          <w:kern w:val="2"/>
          <w:sz w:val="18"/>
        </w:rPr>
        <w:t>(</w:t>
      </w:r>
      <w:r>
        <w:rPr>
          <w:rFonts w:hint="default" w:ascii="ＭＳ ゴシック" w:hAnsi="ＭＳ ゴシック" w:eastAsia="ＭＳ ゴシック"/>
          <w:kern w:val="2"/>
          <w:sz w:val="18"/>
        </w:rPr>
        <w:t>１</w:t>
      </w:r>
      <w:r>
        <w:rPr>
          <w:rFonts w:hint="default" w:ascii="ＭＳ ゴシック" w:hAnsi="ＭＳ ゴシック" w:eastAsia="ＭＳ ゴシック"/>
          <w:kern w:val="2"/>
          <w:sz w:val="18"/>
        </w:rPr>
        <w:t>)</w:t>
      </w:r>
      <w:r>
        <w:rPr>
          <w:rFonts w:hint="default" w:ascii="ＭＳ ゴシック" w:hAnsi="ＭＳ ゴシック" w:eastAsia="ＭＳ ゴシック"/>
          <w:kern w:val="2"/>
          <w:sz w:val="18"/>
        </w:rPr>
        <w:t>この申請書における「配偶者」については、世帯分離をしている配偶者又は内縁関係の者を含みます。</w:t>
      </w:r>
    </w:p>
    <w:p>
      <w:pPr>
        <w:pStyle w:val="0"/>
        <w:spacing w:line="200" w:lineRule="exact"/>
        <w:ind w:left="361" w:right="210" w:rightChars="100" w:hanging="420" w:hangingChars="200"/>
        <w:jc w:val="left"/>
        <w:rPr>
          <w:rFonts w:hint="eastAsia" w:ascii="ＭＳ ゴシック" w:hAnsi="ＭＳ ゴシック" w:eastAsia="ＭＳ ゴシック"/>
          <w:sz w:val="18"/>
          <w:u w:val="wave" w:color="auto"/>
        </w:rPr>
      </w:pPr>
      <w:r>
        <w:rPr>
          <w:rFonts w:hint="default" w:ascii="ＭＳ ゴシック" w:hAnsi="ＭＳ ゴシック" w:eastAsia="ＭＳ ゴシック"/>
          <w:kern w:val="2"/>
          <w:sz w:val="18"/>
        </w:rPr>
        <w:t>(</w:t>
      </w:r>
      <w:r>
        <w:rPr>
          <w:rFonts w:hint="default" w:ascii="ＭＳ ゴシック" w:hAnsi="ＭＳ ゴシック" w:eastAsia="ＭＳ ゴシック"/>
          <w:kern w:val="2"/>
          <w:sz w:val="18"/>
        </w:rPr>
        <w:t>２</w:t>
      </w:r>
      <w:r>
        <w:rPr>
          <w:rFonts w:hint="default" w:ascii="ＭＳ ゴシック" w:hAnsi="ＭＳ ゴシック" w:eastAsia="ＭＳ ゴシック"/>
          <w:kern w:val="2"/>
          <w:sz w:val="18"/>
        </w:rPr>
        <w:t>)</w:t>
      </w:r>
      <w:r>
        <w:rPr>
          <w:rFonts w:hint="default" w:ascii="ＭＳ ゴシック" w:hAnsi="ＭＳ ゴシック" w:eastAsia="ＭＳ ゴシック"/>
          <w:kern w:val="2"/>
          <w:sz w:val="18"/>
        </w:rPr>
        <w:t>預貯金等については、同じ種類の預貯金等を複数所有している場合は、その全てを記入し、それぞれの金融機関について</w:t>
      </w:r>
      <w:r>
        <w:rPr>
          <w:rFonts w:hint="default" w:ascii="ＭＳ ゴシック" w:hAnsi="ＭＳ ゴシック" w:eastAsia="ＭＳ ゴシック"/>
          <w:kern w:val="2"/>
          <w:sz w:val="18"/>
          <w:u w:val="wave" w:color="auto"/>
          <w:shd w:val="pct15" w:color="auto" w:fill="FFFFFF"/>
        </w:rPr>
        <w:t>通帳等の写しを添付してください。</w:t>
      </w:r>
    </w:p>
    <w:p>
      <w:pPr>
        <w:pStyle w:val="0"/>
        <w:spacing w:line="200" w:lineRule="exact"/>
        <w:ind w:left="361" w:right="210" w:rightChars="100" w:hanging="420" w:hangingChars="200"/>
        <w:jc w:val="left"/>
        <w:rPr>
          <w:rFonts w:hint="eastAsia" w:ascii="ＭＳ ゴシック" w:hAnsi="ＭＳ ゴシック" w:eastAsia="ＭＳ ゴシック"/>
          <w:sz w:val="18"/>
          <w:u w:val="single" w:color="auto"/>
        </w:rPr>
      </w:pPr>
      <w:r>
        <w:rPr>
          <w:rFonts w:hint="default" w:ascii="ＭＳ ゴシック" w:hAnsi="ＭＳ ゴシック" w:eastAsia="ＭＳ ゴシック"/>
          <w:kern w:val="2"/>
          <w:sz w:val="18"/>
        </w:rPr>
        <w:t>(</w:t>
      </w:r>
      <w:r>
        <w:rPr>
          <w:rFonts w:hint="eastAsia" w:ascii="ＭＳ ゴシック" w:hAnsi="ＭＳ ゴシック" w:eastAsia="ＭＳ ゴシック"/>
          <w:kern w:val="2"/>
          <w:sz w:val="18"/>
        </w:rPr>
        <w:t>３</w:t>
      </w:r>
      <w:r>
        <w:rPr>
          <w:rFonts w:hint="default" w:ascii="ＭＳ ゴシック" w:hAnsi="ＭＳ ゴシック" w:eastAsia="ＭＳ ゴシック"/>
          <w:kern w:val="2"/>
          <w:sz w:val="18"/>
        </w:rPr>
        <w:t>)</w:t>
      </w:r>
      <w:r>
        <w:rPr>
          <w:rFonts w:hint="default" w:ascii="ＭＳ ゴシック" w:hAnsi="ＭＳ ゴシック" w:eastAsia="ＭＳ ゴシック"/>
          <w:kern w:val="2"/>
          <w:sz w:val="18"/>
          <w:u w:val="single" w:color="auto"/>
        </w:rPr>
        <w:t>虚偽の申告により不正に特定入所者介護サービス費等の支給を受けた場合には、介護保険法第</w:t>
      </w:r>
      <w:r>
        <w:rPr>
          <w:rFonts w:hint="default" w:ascii="ＭＳ ゴシック" w:hAnsi="ＭＳ ゴシック" w:eastAsia="ＭＳ ゴシック"/>
          <w:kern w:val="2"/>
          <w:sz w:val="18"/>
          <w:u w:val="single" w:color="auto"/>
        </w:rPr>
        <w:t>22</w:t>
      </w:r>
      <w:r>
        <w:rPr>
          <w:rFonts w:hint="default" w:ascii="ＭＳ ゴシック" w:hAnsi="ＭＳ ゴシック" w:eastAsia="ＭＳ ゴシック"/>
          <w:kern w:val="2"/>
          <w:sz w:val="18"/>
          <w:u w:val="single" w:color="auto"/>
        </w:rPr>
        <w:t>条第１項の規定に基づき、支給された額及び最大２倍の加算金を返還していただくことがあります。</w:t>
      </w:r>
    </w:p>
    <w:p>
      <w:pPr>
        <w:pStyle w:val="0"/>
        <w:spacing w:line="240" w:lineRule="exact"/>
        <w:ind w:right="210" w:rightChars="100"/>
        <w:jc w:val="left"/>
        <w:rPr>
          <w:rFonts w:hint="eastAsia" w:ascii="ＭＳ ゴシック" w:hAnsi="ＭＳ ゴシック" w:eastAsia="ＭＳ ゴシック"/>
          <w:sz w:val="16"/>
        </w:rPr>
      </w:pPr>
      <w:r>
        <w:rPr>
          <w:rFonts w:hint="default" w:ascii="ＭＳ ゴシック" w:hAnsi="ＭＳ ゴシック" w:eastAsia="ＭＳ ゴシック"/>
          <w:kern w:val="2"/>
          <w:sz w:val="16"/>
        </w:rPr>
        <w:t>町記入欄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1" w:lastRow="0" w:firstColumn="1" w:lastColumn="0" w:noHBand="0" w:noVBand="1" w:val="04A0"/>
      </w:tblPr>
      <w:tblGrid>
        <w:gridCol w:w="1583"/>
        <w:gridCol w:w="884"/>
        <w:gridCol w:w="651"/>
        <w:gridCol w:w="761"/>
        <w:gridCol w:w="1281"/>
        <w:gridCol w:w="142"/>
        <w:gridCol w:w="885"/>
        <w:gridCol w:w="107"/>
        <w:gridCol w:w="744"/>
        <w:gridCol w:w="249"/>
        <w:gridCol w:w="992"/>
        <w:gridCol w:w="992"/>
        <w:gridCol w:w="1238"/>
      </w:tblGrid>
      <w:tr>
        <w:trPr>
          <w:cantSplit/>
          <w:trHeight w:val="141" w:hRule="atLeast"/>
        </w:trPr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42" w:leftChars="20" w:right="42" w:rightChars="20"/>
              <w:jc w:val="distribute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適用年月日</w:t>
            </w:r>
          </w:p>
        </w:tc>
        <w:tc>
          <w:tcPr>
            <w:tcW w:w="15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課税状況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非課税</w:t>
            </w:r>
          </w:p>
        </w:tc>
        <w:tc>
          <w:tcPr>
            <w:tcW w:w="10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課税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送付先</w:t>
            </w:r>
          </w:p>
        </w:tc>
        <w:tc>
          <w:tcPr>
            <w:tcW w:w="12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給付額の減額</w:t>
            </w:r>
          </w:p>
        </w:tc>
        <w:tc>
          <w:tcPr>
            <w:tcW w:w="2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備考</w:t>
            </w:r>
          </w:p>
        </w:tc>
      </w:tr>
      <w:tr>
        <w:trPr>
          <w:cantSplit/>
          <w:trHeight w:val="448" w:hRule="atLeast"/>
        </w:trPr>
        <w:tc>
          <w:tcPr>
            <w:tcW w:w="158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right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　　年　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月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　日</w:t>
            </w:r>
          </w:p>
        </w:tc>
        <w:tc>
          <w:tcPr>
            <w:tcW w:w="153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居住費</w:t>
            </w: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1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・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2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・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3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①・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3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②</w:t>
            </w:r>
          </w:p>
        </w:tc>
        <w:tc>
          <w:tcPr>
            <w:tcW w:w="10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4(      )</w:t>
            </w:r>
          </w:p>
        </w:tc>
        <w:tc>
          <w:tcPr>
            <w:tcW w:w="85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有・無</w:t>
            </w:r>
          </w:p>
          <w:p>
            <w:pPr>
              <w:pStyle w:val="0"/>
              <w:spacing w:line="240" w:lineRule="exact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(    )</w:t>
            </w:r>
          </w:p>
        </w:tc>
        <w:tc>
          <w:tcPr>
            <w:tcW w:w="124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有・無</w:t>
            </w:r>
          </w:p>
          <w:p>
            <w:pPr>
              <w:pStyle w:val="0"/>
              <w:spacing w:line="240" w:lineRule="exact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(           )</w:t>
            </w:r>
          </w:p>
        </w:tc>
        <w:tc>
          <w:tcPr>
            <w:tcW w:w="22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</w:tr>
      <w:tr>
        <w:trPr>
          <w:cantSplit/>
          <w:trHeight w:val="410" w:hRule="atLeast"/>
        </w:trPr>
        <w:tc>
          <w:tcPr>
            <w:tcW w:w="158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ind w:left="42" w:leftChars="20" w:right="42" w:rightChars="20"/>
              <w:jc w:val="distribute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153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食費</w:t>
            </w: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1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・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2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・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3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①・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3</w:t>
            </w:r>
            <w:r>
              <w:rPr>
                <w:rFonts w:hint="eastAsia" w:ascii="ＭＳ ゴシック" w:hAnsi="ＭＳ ゴシック" w:eastAsia="ＭＳ ゴシック"/>
                <w:kern w:val="2"/>
                <w:sz w:val="16"/>
              </w:rPr>
              <w:t>②</w:t>
            </w:r>
          </w:p>
        </w:tc>
        <w:tc>
          <w:tcPr>
            <w:tcW w:w="10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4(      )</w:t>
            </w:r>
          </w:p>
        </w:tc>
        <w:tc>
          <w:tcPr>
            <w:tcW w:w="85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</w:p>
        </w:tc>
        <w:tc>
          <w:tcPr>
            <w:tcW w:w="124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</w:p>
        </w:tc>
        <w:tc>
          <w:tcPr>
            <w:tcW w:w="223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</w:p>
        </w:tc>
      </w:tr>
      <w:tr>
        <w:trPr>
          <w:cantSplit/>
          <w:trHeight w:val="148" w:hRule="atLeast"/>
        </w:trPr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交付年月日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(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決定日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)</w:t>
            </w:r>
          </w:p>
        </w:tc>
        <w:tc>
          <w:tcPr>
            <w:tcW w:w="37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預貯金等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課長</w:t>
            </w: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課長補佐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係長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係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入力日</w:t>
            </w:r>
          </w:p>
        </w:tc>
      </w:tr>
      <w:tr>
        <w:trPr>
          <w:cantSplit/>
          <w:trHeight w:val="408" w:hRule="atLeast"/>
        </w:trPr>
        <w:tc>
          <w:tcPr>
            <w:tcW w:w="158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right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　　年　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月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　日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本人のみ</w:t>
            </w: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基準以下・超える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(     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　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    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円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)</w:t>
            </w:r>
          </w:p>
        </w:tc>
        <w:tc>
          <w:tcPr>
            <w:tcW w:w="9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both"/>
              <w:rPr>
                <w:rFonts w:hint="eastAsia" w:ascii="ＭＳ ゴシック" w:hAnsi="ＭＳ ゴシック" w:eastAsia="ＭＳ ゴシック"/>
                <w:sz w:val="16"/>
              </w:rPr>
            </w:pPr>
          </w:p>
        </w:tc>
        <w:tc>
          <w:tcPr>
            <w:tcW w:w="12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right"/>
              <w:rPr>
                <w:rFonts w:hint="eastAsia" w:ascii="ＭＳ ゴシック" w:hAnsi="ＭＳ ゴシック" w:eastAsia="ＭＳ ゴシック"/>
                <w:sz w:val="14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　</w:t>
            </w:r>
            <w:r>
              <w:rPr>
                <w:rFonts w:hint="default" w:ascii="ＭＳ ゴシック" w:hAnsi="ＭＳ ゴシック" w:eastAsia="ＭＳ ゴシック"/>
                <w:kern w:val="2"/>
                <w:sz w:val="14"/>
              </w:rPr>
              <w:t>年　</w:t>
            </w:r>
            <w:r>
              <w:rPr>
                <w:rFonts w:hint="default" w:ascii="ＭＳ ゴシック" w:hAnsi="ＭＳ ゴシック" w:eastAsia="ＭＳ ゴシック"/>
                <w:kern w:val="2"/>
                <w:sz w:val="14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kern w:val="2"/>
                <w:sz w:val="14"/>
              </w:rPr>
              <w:t>月</w:t>
            </w:r>
            <w:r>
              <w:rPr>
                <w:rFonts w:hint="default" w:ascii="ＭＳ ゴシック" w:hAnsi="ＭＳ ゴシック" w:eastAsia="ＭＳ ゴシック"/>
                <w:kern w:val="2"/>
                <w:sz w:val="14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kern w:val="2"/>
                <w:sz w:val="14"/>
              </w:rPr>
              <w:t>　日</w:t>
            </w:r>
          </w:p>
        </w:tc>
      </w:tr>
      <w:tr>
        <w:trPr>
          <w:cantSplit/>
          <w:trHeight w:val="398" w:hRule="atLeast"/>
        </w:trPr>
        <w:tc>
          <w:tcPr>
            <w:tcW w:w="158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eastAsia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夫婦</w:t>
            </w: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sz w:val="16"/>
              </w:rPr>
            </w:pP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基準以下・超える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(    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　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 xml:space="preserve">      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円</w:t>
            </w:r>
            <w:r>
              <w:rPr>
                <w:rFonts w:hint="default" w:ascii="ＭＳ ゴシック" w:hAnsi="ＭＳ ゴシック" w:eastAsia="ＭＳ ゴシック"/>
                <w:kern w:val="2"/>
                <w:sz w:val="16"/>
              </w:rPr>
              <w:t>)</w:t>
            </w:r>
          </w:p>
        </w:tc>
        <w:tc>
          <w:tcPr>
            <w:tcW w:w="99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9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2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spacing w:line="14" w:lineRule="exact"/>
        <w:jc w:val="both"/>
        <w:rPr>
          <w:rFonts w:hint="eastAsia" w:ascii="ＭＳ ゴシック" w:hAnsi="ＭＳ ゴシック" w:eastAsia="ＭＳ ゴシック"/>
        </w:rPr>
      </w:pPr>
    </w:p>
    <w:sectPr>
      <w:type w:val="continuous"/>
      <w:pgSz w:w="11906" w:h="16838"/>
      <w:pgMar w:top="454" w:right="720" w:bottom="454" w:left="720" w:header="170" w:footer="170" w:gutter="0"/>
      <w:cols w:space="720"/>
      <w:textDirection w:val="lrTb"/>
      <w:docGrid w:type="linesAndChars" w:linePitch="290" w:charSpace="11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Meiryo UI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958"/>
  <w:doNotHyphenateCaps/>
  <w:drawingGridHorizontalSpacing w:val="211"/>
  <w:drawingGridVerticalSpacing w:val="145"/>
  <w:displayVerticalDrawingGridEvery w:val="2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wordWrap w:val="0"/>
      <w:autoSpaceDE w:val="0"/>
      <w:autoSpaceDN w:val="0"/>
      <w:adjustRightInd w:val="0"/>
      <w:ind w:left="0" w:right="0"/>
      <w:jc w:val="both"/>
      <w:textAlignment w:val="center"/>
    </w:pPr>
    <w:rPr>
      <w:rFonts w:ascii="ＭＳ 明朝" w:hAnsi="ＭＳ 明朝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</w:pPr>
  </w:style>
  <w:style w:type="character" w:styleId="16" w:customStyle="1">
    <w:name w:val="ヘッダー (文字)"/>
    <w:basedOn w:val="10"/>
    <w:next w:val="16"/>
    <w:link w:val="15"/>
    <w:uiPriority w:val="0"/>
    <w:qFormat/>
    <w:rPr>
      <w:rFonts w:ascii="ＭＳ 明朝" w:hAnsi="ＭＳ 明朝" w:eastAsia="ＭＳ 明朝"/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</w:pPr>
  </w:style>
  <w:style w:type="character" w:styleId="18" w:customStyle="1">
    <w:name w:val="フッター (文字)"/>
    <w:basedOn w:val="10"/>
    <w:next w:val="18"/>
    <w:link w:val="17"/>
    <w:uiPriority w:val="0"/>
    <w:qFormat/>
    <w:rPr>
      <w:rFonts w:ascii="ＭＳ 明朝" w:hAnsi="ＭＳ 明朝" w:eastAsia="ＭＳ 明朝"/>
      <w:kern w:val="2"/>
      <w:sz w:val="21"/>
    </w:rPr>
  </w:style>
  <w:style w:type="character" w:styleId="19">
    <w:name w:val="page number"/>
    <w:basedOn w:val="10"/>
    <w:next w:val="19"/>
    <w:link w:val="0"/>
    <w:uiPriority w:val="0"/>
  </w:style>
  <w:style w:type="paragraph" w:styleId="20">
    <w:name w:val="Balloon Text"/>
    <w:basedOn w:val="0"/>
    <w:next w:val="20"/>
    <w:link w:val="21"/>
    <w:uiPriority w:val="0"/>
    <w:semiHidden/>
    <w:rPr>
      <w:rFonts w:ascii="Arial" w:hAnsi="Arial" w:eastAsia="ＭＳ ゴシック"/>
      <w:sz w:val="18"/>
    </w:rPr>
  </w:style>
  <w:style w:type="character" w:styleId="21" w:customStyle="1">
    <w:name w:val="吹き出し (文字)"/>
    <w:basedOn w:val="10"/>
    <w:next w:val="21"/>
    <w:link w:val="20"/>
    <w:uiPriority w:val="0"/>
    <w:qFormat/>
    <w:rPr>
      <w:rFonts w:ascii="游ゴシック Light" w:hAnsi="游ゴシック Light" w:eastAsia="游ゴシック Light"/>
      <w:kern w:val="2"/>
      <w:sz w:val="18"/>
    </w:rPr>
  </w:style>
  <w:style w:type="paragraph" w:styleId="22">
    <w:name w:val="No Spacing"/>
    <w:next w:val="22"/>
    <w:link w:val="0"/>
    <w:uiPriority w:val="0"/>
    <w:qFormat/>
    <w:pPr>
      <w:widowControl w:val="0"/>
      <w:wordWrap w:val="0"/>
      <w:autoSpaceDE w:val="0"/>
      <w:autoSpaceDN w:val="0"/>
      <w:adjustRightInd w:val="0"/>
      <w:ind w:left="0" w:right="0"/>
      <w:jc w:val="both"/>
      <w:textAlignment w:val="center"/>
    </w:pPr>
    <w:rPr>
      <w:rFonts w:ascii="ＭＳ 明朝" w:hAnsi="ＭＳ 明朝" w:eastAsia="ＭＳ 明朝"/>
      <w:kern w:val="2"/>
      <w:sz w:val="21"/>
    </w:rPr>
  </w:style>
  <w:style w:type="character" w:styleId="23">
    <w:name w:val="annotation reference"/>
    <w:basedOn w:val="10"/>
    <w:next w:val="23"/>
    <w:link w:val="0"/>
    <w:uiPriority w:val="0"/>
    <w:semiHidden/>
    <w:rPr>
      <w:sz w:val="18"/>
    </w:rPr>
  </w:style>
  <w:style w:type="paragraph" w:styleId="24">
    <w:name w:val="annotation text"/>
    <w:basedOn w:val="0"/>
    <w:next w:val="24"/>
    <w:link w:val="25"/>
    <w:uiPriority w:val="0"/>
    <w:semiHidden/>
    <w:pPr>
      <w:jc w:val="left"/>
    </w:pPr>
  </w:style>
  <w:style w:type="character" w:styleId="25" w:customStyle="1">
    <w:name w:val="コメント文字列 (文字)"/>
    <w:basedOn w:val="10"/>
    <w:next w:val="25"/>
    <w:link w:val="24"/>
    <w:uiPriority w:val="0"/>
    <w:qFormat/>
    <w:rPr>
      <w:rFonts w:ascii="ＭＳ 明朝" w:hAnsi="ＭＳ 明朝" w:eastAsia="ＭＳ 明朝"/>
      <w:kern w:val="2"/>
      <w:sz w:val="21"/>
    </w:rPr>
  </w:style>
  <w:style w:type="paragraph" w:styleId="26">
    <w:name w:val="annotation subject"/>
    <w:basedOn w:val="24"/>
    <w:next w:val="24"/>
    <w:link w:val="27"/>
    <w:uiPriority w:val="0"/>
    <w:semiHidden/>
    <w:rPr>
      <w:b w:val="1"/>
    </w:rPr>
  </w:style>
  <w:style w:type="character" w:styleId="27" w:customStyle="1">
    <w:name w:val="コメント内容 (文字)"/>
    <w:basedOn w:val="25"/>
    <w:next w:val="27"/>
    <w:link w:val="26"/>
    <w:uiPriority w:val="0"/>
    <w:qFormat/>
    <w:rPr>
      <w:b w:val="1"/>
    </w:rPr>
  </w:style>
  <w:style w:type="character" w:styleId="28">
    <w:name w:val="footnote reference"/>
    <w:basedOn w:val="10"/>
    <w:next w:val="28"/>
    <w:link w:val="0"/>
    <w:uiPriority w:val="0"/>
    <w:semiHidden/>
    <w:rPr>
      <w:vertAlign w:val="superscript"/>
    </w:rPr>
  </w:style>
  <w:style w:type="character" w:styleId="29">
    <w:name w:val="endnote reference"/>
    <w:basedOn w:val="10"/>
    <w:next w:val="29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343</TotalTime>
  <Pages>2</Pages>
  <Words>40</Words>
  <Characters>1305</Characters>
  <Application>JUST Note</Application>
  <Lines>368</Lines>
  <Paragraphs>108</Paragraphs>
  <CharactersWithSpaces>1607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2026-05-11T06:40:52Z</cp:lastPrinted>
  <dcterms:created xsi:type="dcterms:W3CDTF">2024-07-27T14:10:00Z</dcterms:created>
  <dcterms:modified xsi:type="dcterms:W3CDTF">2026-05-11T06:43:29Z</dcterms:modified>
  <cp:revision>13</cp:revision>
</cp:coreProperties>
</file>